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F17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蚌埠市特殊教育中心202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学年度第二期学期临聘教师考核结果公示</w:t>
      </w:r>
    </w:p>
    <w:p w14:paraId="2109CD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drawing>
          <wp:inline distT="0" distB="0" distL="114300" distR="114300">
            <wp:extent cx="1905000" cy="3733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CB8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</w:p>
    <w:p w14:paraId="6F807A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 公示时间为三个工作日（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日），期间接受群众监督，如对公示对象有异议，请在公示期间内当面或以署名书信、电话等形式向校党支部、校长室反映。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监督电话：0552—4111159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  箱：ahbbtj@163.com    </w:t>
      </w:r>
    </w:p>
    <w:p w14:paraId="03DB78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4EE996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eastAsia="Helvetica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76689F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                            蚌埠市特殊教育中心 </w:t>
      </w:r>
    </w:p>
    <w:p w14:paraId="1A5CE1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                               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020703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85622"/>
    <w:rsid w:val="27852125"/>
    <w:rsid w:val="6808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168</Characters>
  <Lines>0</Lines>
  <Paragraphs>0</Paragraphs>
  <TotalTime>0</TotalTime>
  <ScaleCrop>false</ScaleCrop>
  <LinksUpToDate>false</LinksUpToDate>
  <CharactersWithSpaces>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2025-12-15T02:48:00Z</dcterms:created>
  <dc:creator>hl</dc:creator>
  <cp:lastModifiedBy>**辉</cp:lastModifiedBy>
  <dcterms:modified xsi:type="dcterms:W3CDTF">2025-12-16T02:10:13Z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FCD01601ECB3458391D2AF3415EE7664_11</vt:lpwstr>
  </property>
  <property fmtid="{D5CDD505-2E9C-101B-9397-08002B2CF9AE}" pid="4" name="KSOTemplateDocerSaveRecord">
    <vt:lpwstr>eyJoZGlkIjoiNmEzMjg2M2ZiYjljN2JjZDRkZGZmNTUxNzAyMmRlODkiLCJ1c2VySWQiOiI5ODIyNzg3NzgifQ==</vt:lpwstr>
  </property>
</Properties>
</file>